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Elvtársam!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Kedves Barátom!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Szocialista Párt Országos Választmánya 2018. október 7-i ülésén hivatalosan is elindította a jövő évi európai parlamenti, illetve önkormányzati választásokra való felkészülés folyamatait. Ezek sorában első lépésként most a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jelöltállítás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kap fokozott figyelmet, hiszen elemi érdekünk, hogy minél hamarabb megnevezzük “frontharcosainkat”, akiktől nem csupán tisztes helytállást, hanem minél több helyen győzelmeket is várunk.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jelöléseknek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mindkét választás esetére a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2018. december 14-i határidőt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szabtuk. Bízom benne, hogy az ország teljes területén mindenütt képesek leszünk a legjobb saját, illetve általunk támogatott személyiségeket felmutatni.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ellenfél, tehát az úgynevezett Nemzeti Együttműködés Rendszere (NER) picit sem lesz kegyes az ellenzéki pártokkal. Pártunkban erős a meggyőződés, hogy a Fidesz apait-anyait be fog vetni, ezért rendkívül körültekintően </w:t>
      </w:r>
      <w:proofErr w:type="gram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</w:t>
      </w:r>
      <w:proofErr w:type="gram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eljárjunk. A lehetséges jelöltjeink legfőbb tulajdonsága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elkötelezettség, az ütésállóság és a feddhetetlenség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kell, legyen.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parlamenti választások esetében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tisztelettel jelentkezem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újabb megmérettetésre, s azt kérem tőled, hogy ezt a szándékomat személyesen, illetve pártszervezeted által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támogasd!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Törekvésem azonban nem merül ki a listánkon való szereplésre, hanem ismét a közös küzdelmünk frontharcosának, az MSZP EP-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listavezető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szerepre jelentkezem.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Pártunk egyik alelnökeként úgy gondolom, hogy ezúttal nem szükséges hosszasan bemutatkoznom. Azt viszont fontosnak tartom számodra most megjeleníteni, hogy az elnökségünk javaslatára a választmány által felállított kritérium-rendszernek mennyiben és miként felelek meg.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Büszke vagyok arra, hogy bő 20 éves közéleti szerepvállalásaim révén a legismertebb hazai, illetve külhonban is az ismertebb magyar politikusok egyike vagyok. Markánsan balos nézeteim gyakran váltanak ki erős reakciókat, amit egy politikusnál erényként szokás említeni.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Horn Gyula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arra tanított, hogy az nem </w:t>
      </w:r>
      <w:proofErr w:type="gram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baj</w:t>
      </w:r>
      <w:proofErr w:type="gram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megosztó vagyok, a lényeg az, hogy többen legyenek a támogatóim mint az ellenzőim. Nos, ez töretlenül sikerült országgyűlési képviselőként, hiszen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sorban négyszer választottak meg egyéni mandátummal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 XIII. kerületében, legutóbb pedig a kongresszus tisztelt meg a többségi támogatásával. Most ismét arra kérlek, hogy küzdjünk együtt pártunkért és a szinte már csak általunk védelmezett értékekért. Ezért is kérlek, hogy támogass törekvéseimben.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2014-es "összefogás pártjai az európai parlamenti megmérettetésen bár külön-külön indulva, de összesítve jobb eredményt értek el, mint az azt közvetlenül megelőző országgyűlési választásokon együtt, s mi több, a Fidesz két mandátumot veszített, miközben a Jobbik a korábbi szintjén maradt. Szeretném ezt tovább erősíteni 2019-ben, tehát azt elérni, hogy a NER pártjai szoruljanak vissza, az MSZP pedig haladjon előre!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Felkészültségemet nem csupán 20 év politikai munka jellemzi, hanem közgazdász-doktorként jegyzett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publikációk tucatjai, fogadóórák százai, és megszámlálhatatlan rendezvényen, 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nyilvános vitán való részvételem, a gyakori médiaszereplésekkel bezárólag.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Elmondhatom, hogy bár riválisaim nem igazán rajonganak értem, ám az emberek körében, a terepen soha nem éreztem rosszul magamat. Nézeteim természetesen vitathatók, pártunkon belül és kívül vitatják is, abban azonban talán közmegegyezés van, hogy nem rejtem véka alá a gondolataimat.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Szerencsésnek érzem magam, hogy a fontos kérdésekben soha nem kellett visszakoznom vagy felülbírálni a korábbi álláspontomat, soha nem voltam dörgölődző, hízelgő szélkakas, bár ennek néha kellemetlen következményeit is viseltem. Messze elkerültek a korrupciós vádak, továbbá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büntetőügyben még tanúként sem álltam bíróság előtt.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Baloldali elkötelezettségemet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soha senki nem vitatta, mert nem is adtam ilyenre okot. Az európai kampányban ugyancsak szeretném elkerülni a Fidesz csapdáját, azaz nem kívánok az ő legkedvesebb terepére tévedni, más szavakkal belebonyolódni egy demagóg, álhazafias, nacionalista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adok-kapokba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Sokkal inkább az uniós biztonság, ezen belül is a szociális biztonság érveivel kívánok támogatókat toborozni.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csupán a közéletben, de a magánszférámban is egyik legfőbb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szenvedélyem Magyarország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Hazánk történelmét, tájait, kulturális sokszínűségét viszonylag jól ismerem, hiszen politikai tevékenységem számtalan vetülete köt a magyar vidékhez, így például az általam európai léptékekben elindított ‘európai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okosfalvak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’ koncepció.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Baloldali demokrataként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sokszor tettem hitet a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szolidaritás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frontjain, kíméletlen ellenfele vagyok a bármiféle diszkriminációnak, és elkötelezett harcosa a szegénység elleni küzdelemnek.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Európai parlamenti tevékenységemről külön beszámolót készítettem, amit levelemhez csatolok. Büszke vagyok arra, hogy </w:t>
      </w:r>
      <w:proofErr w:type="gram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nevesített</w:t>
      </w:r>
      <w:proofErr w:type="gram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ún.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“Szanyi-jelentést”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tettem le az EU asztalára, s mindkettő komoly fordulatot eredményezett először a versenyképességi politikák, majd most legutóbb az európai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ÁFA-mértékek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terén. Nem kevés egyeztetés és meggyőző munka áll annak hátterében, hogy e jelentés révén végre letörhetjük a magyar embereket sarcoló 27 %-os általános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ÁFA-mértéket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Szívemhez legközelebb azonban mégis az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“európai </w:t>
      </w:r>
      <w:proofErr w:type="spellStart"/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okosfalvak</w:t>
      </w:r>
      <w:proofErr w:type="spellEnd"/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kezdeményezésem áll, amely a jelek szerint gyökeresen alakítja át az eddig ismert európai vidékfejlesztési törekvéseket, a vidéki lakosok életminőségét fókuszpontba helyezve.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Pártpolitikusként mindig a fejlődés, és ahol szükséges volt, ott a reformok útját kerestem, s az MSZP alighanem ennek köszönhetően választott egyik alelnökévé. Tekintetem azonban nem csupán tagjainkra, szimpatizánsainkra összpontosul, amit talán igazol, hogy egyéni képviselőként mindig és számottevően több szavazatot kaptam, mint a pártlistánk.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jövőről szólva, szeretnék továbbmenni a 2014-ben megkezdett úton, amikor is - egyebek között - az európai minimálbér/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minimálnyugdíj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mellett törtünk lándzsát. E téren eredményeink is vannak, hiszen az EU tagországai és intézményei 2017 novemberében tették le a Szociális Jogok Európai Pillérének alapjait. Az ebben megfogalmazott 20 pont nem csak egy újabb 5 éves ciklusra, hanem évtizedekre ad feladatot az európai társadalmi építkezők számára. Rövidebb távon azonban azt is fontosnak vélem, hogy a 2015-ben indított ‘EU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okosfalvak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kezdeményezésemet a 2021-2027 közötti költségvetési időszakra, azt bármely település által pályázható formában révbe juttathassam.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Aki tehát az MSZP, illetve mellettem teszi le a voksát, az arra számíthat, hogy a szolidaritás, a biztonság, ezen belül is a szociális biztonság európai garanciái fognak erősödni Európában, s így Magyarországon is.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hát, </w:t>
      </w:r>
      <w:r w:rsidRPr="009D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legyél programom, törekvéseim támogatója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 egyben tisztelj meg a jelöléseddel, amit előre is nagyon szépen köszönök.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Barátsággal: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9D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Dr. Szanyi Tibor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_7946353115086379005Picture 2" o:spid="_x0000_i1025" type="#_x0000_t75" alt="SD logo red_7" style="width:31.3pt;height:31.3pt"/>
        </w:pic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9D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</w:t>
      </w:r>
      <w:proofErr w:type="gramEnd"/>
      <w:r w:rsidRPr="009D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MSZP alelnöke és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9D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</w:t>
      </w:r>
      <w:proofErr w:type="gramEnd"/>
      <w:r w:rsidRPr="009D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MSZP EP-delegációvezetője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Rue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Wiertz</w:t>
      </w:r>
      <w:proofErr w:type="spell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60 - ASP 10G146</w:t>
      </w:r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B-1047 </w:t>
      </w:r>
      <w:proofErr w:type="spell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Bruxelles</w:t>
      </w:r>
      <w:proofErr w:type="spellEnd"/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 :</w:t>
      </w:r>
      <w:proofErr w:type="gramEnd"/>
      <w:r w:rsidRPr="009D6D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4" w:history="1">
        <w:r w:rsidRPr="009D6D94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hu-HU"/>
          </w:rPr>
          <w:t>+32 (0)2 284 52 84</w:t>
        </w:r>
      </w:hyperlink>
    </w:p>
    <w:p w:rsidR="009D6D94" w:rsidRPr="009D6D94" w:rsidRDefault="009D6D94" w:rsidP="009D6D94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5" w:tgtFrame="_blank" w:history="1">
        <w:r w:rsidRPr="009D6D9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hu-HU"/>
          </w:rPr>
          <w:t>tibor.szanyi@ep.europa.eu</w:t>
        </w:r>
      </w:hyperlink>
    </w:p>
    <w:p w:rsidR="00261E27" w:rsidRPr="009D6D94" w:rsidRDefault="00261E27" w:rsidP="009D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D94" w:rsidRPr="009D6D94" w:rsidRDefault="009D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D94" w:rsidRPr="009D6D94" w:rsidSect="0026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6D94"/>
    <w:rsid w:val="00261E27"/>
    <w:rsid w:val="009D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9D6D94"/>
  </w:style>
  <w:style w:type="character" w:styleId="Hiperhivatkozs">
    <w:name w:val="Hyperlink"/>
    <w:basedOn w:val="Bekezdsalapbettpusa"/>
    <w:uiPriority w:val="99"/>
    <w:semiHidden/>
    <w:unhideWhenUsed/>
    <w:rsid w:val="009D6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bor.szanyi@ep.europa.eu" TargetMode="External"/><Relationship Id="rId4" Type="http://schemas.openxmlformats.org/officeDocument/2006/relationships/hyperlink" Target="callto:+32%20(0)2%20284%2052%20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Gyula</dc:creator>
  <cp:lastModifiedBy>Fábián Gyula</cp:lastModifiedBy>
  <cp:revision>1</cp:revision>
  <dcterms:created xsi:type="dcterms:W3CDTF">2018-10-12T06:00:00Z</dcterms:created>
  <dcterms:modified xsi:type="dcterms:W3CDTF">2018-10-12T06:03:00Z</dcterms:modified>
</cp:coreProperties>
</file>